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8fe3040c4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NOTODDEN RØRLEGGERFORRETNING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NOTODDEN RØRLEGGERFORRETNING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7c41a0d264e0e"/>
      <w:footerReference xmlns:r="http://schemas.openxmlformats.org/officeDocument/2006/relationships" w:type="default" r:id="R53a37769e327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NOTODDEN RØRLEGGERFORRETNING AS   ·   Org.nr 951 819 174   ·   Tuvenbøygen 5   ·   3676 NOTODDEN   ·   notror@notror.no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NOTODDEN RØRLEGGERFORRETNING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7c41a0d264e0e" /><Relationship Type="http://schemas.openxmlformats.org/officeDocument/2006/relationships/footer" Target="/word/footer1.xml" Id="R53a37769e3274018" /></Relationships>
</file>