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5cb9b2496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HELLAND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HELLAND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25669521c4554"/>
      <w:footerReference xmlns:r="http://schemas.openxmlformats.org/officeDocument/2006/relationships" w:type="default" r:id="R53bc8f99409c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HELLAND CONSULT AS   ·   Org.nr 951 609 889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HELLAND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25669521c4554" /><Relationship Type="http://schemas.openxmlformats.org/officeDocument/2006/relationships/footer" Target="/word/footer1.xml" Id="R53bc8f99409c42f0" /></Relationships>
</file>