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d9d5cdcd946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9fcd90f1fc4bf9"/>
      <w:footerReference xmlns:r="http://schemas.openxmlformats.org/officeDocument/2006/relationships" w:type="default" r:id="R0d6b66b3a403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RØR AS   ·   Org.nr 951 244 899   ·   Welhavens gate 11   ·   1530 MOSS   ·   Tlf. 69 20 51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fcd90f1fc4bf9" /><Relationship Type="http://schemas.openxmlformats.org/officeDocument/2006/relationships/footer" Target="/word/footer1.xml" Id="R0d6b66b3a4034a39" /></Relationships>
</file>