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82fff644545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BERKNES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BERKNES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cbb7673f2d44cd"/>
      <w:footerReference xmlns:r="http://schemas.openxmlformats.org/officeDocument/2006/relationships" w:type="default" r:id="Raa8ec3daf83c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BERKNES MASKIN AS   ·   Org.nr 951 243 639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BERKNES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bb7673f2d44cd" /><Relationship Type="http://schemas.openxmlformats.org/officeDocument/2006/relationships/footer" Target="/word/footer1.xml" Id="Raa8ec3daf83c418a" /></Relationships>
</file>