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82be247c9444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BYGGHERREOMBUD ING HARALD NILSEN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BYGGHERREOMBUD ING HARALD NILSEN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bf9791ba034f40"/>
      <w:footerReference xmlns:r="http://schemas.openxmlformats.org/officeDocument/2006/relationships" w:type="default" r:id="R1fa2e14e363446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BYGGHERREOMBUD ING HARALD NILSEN AS   ·   Org.nr 951 001 791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BYGGHERREOMBUD ING HARALD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bf9791ba034f40" /><Relationship Type="http://schemas.openxmlformats.org/officeDocument/2006/relationships/footer" Target="/word/footer1.xml" Id="R1fa2e14e3634460e" /></Relationships>
</file>