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b6a5dca6b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KRUGER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KRUGER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b747cace34e6c"/>
      <w:footerReference xmlns:r="http://schemas.openxmlformats.org/officeDocument/2006/relationships" w:type="default" r:id="Rabb24f1ffd44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KRUGER INVEST AS   ·   Org.nr 950 963 123   ·   Nilsvika 25   ·   8340 STAMSUND   ·   Tlf. 76 08 91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KRUGER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b747cace34e6c" /><Relationship Type="http://schemas.openxmlformats.org/officeDocument/2006/relationships/footer" Target="/word/footer1.xml" Id="Rabb24f1ffd444c73" /></Relationships>
</file>