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58777a22bc48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ANCO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ANCO EIENDOM AS</w:t>
      </w:r>
    </w:p>
    <w:sectPr>
      <w:headerReference xmlns:r="http://schemas.openxmlformats.org/officeDocument/2006/relationships" w:type="default" r:id="R4eccf29e109245b3"/>
      <w:footerReference xmlns:r="http://schemas.openxmlformats.org/officeDocument/2006/relationships" w:type="default" r:id="R42b5bca9dc364c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ANCO EIENDOM AS   ·   Org.nr 950 813 113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ANCO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ccf29e109245b3" /><Relationship Type="http://schemas.openxmlformats.org/officeDocument/2006/relationships/footer" Target="/word/footer1.xml" Id="R42b5bca9dc364cc6" /></Relationships>
</file>