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4e8479c93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TEDDY 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TEDDY 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e20c4b1234fab"/>
      <w:footerReference xmlns:r="http://schemas.openxmlformats.org/officeDocument/2006/relationships" w:type="default" r:id="Red3e02e451c6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TEDDY AIR AS   ·   Org.nr 950 616 520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TEDDY 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e20c4b1234fab" /><Relationship Type="http://schemas.openxmlformats.org/officeDocument/2006/relationships/footer" Target="/word/footer1.xml" Id="Red3e02e451c64721" /></Relationships>
</file>