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892d1bfe9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LILLEVANNSSETER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LILLEVANNSSETER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32503aa174f47"/>
      <w:footerReference xmlns:r="http://schemas.openxmlformats.org/officeDocument/2006/relationships" w:type="default" r:id="R2d56133d9db8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LILLEVANNSSETER AS   ·   Org.nr 950 532 505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LILLEVANNSSETER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32503aa174f47" /><Relationship Type="http://schemas.openxmlformats.org/officeDocument/2006/relationships/footer" Target="/word/footer1.xml" Id="R2d56133d9db8447c" /></Relationships>
</file>