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29cfa1c0ae46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AS REALBYGG, org.nr 950 525 932,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REALBYGG</w:t>
      </w:r>
    </w:p>
    <w:sectPr>
      <w:headerReference xmlns:r="http://schemas.openxmlformats.org/officeDocument/2006/relationships" w:type="default" r:id="R11a92a2d1c584e1c"/>
      <w:footerReference xmlns:r="http://schemas.openxmlformats.org/officeDocument/2006/relationships" w:type="default" r:id="R033d5e1fcb8446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REALBYGG   ·   Org.nr 950 525 932   ·   Stanseveien 35   ·   0976 OSLO   ·   Tlf. 22 07 18 00   ·   post@realbygg.no   ·   www.realbygg.no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REALBYGG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a92a2d1c584e1c" /><Relationship Type="http://schemas.openxmlformats.org/officeDocument/2006/relationships/footer" Target="/word/footer1.xml" Id="R033d5e1fcb844676" /></Relationships>
</file>