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187e300154e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NORDASFALT AS</w:t>
      </w:r>
    </w:p>
    <w:sectPr>
      <w:headerReference xmlns:r="http://schemas.openxmlformats.org/officeDocument/2006/relationships" w:type="default" r:id="R26b44cfaa91a4879"/>
      <w:footerReference xmlns:r="http://schemas.openxmlformats.org/officeDocument/2006/relationships" w:type="default" r:id="Rbf20b6055e33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NORDASFALT AS   ·   Org.nr 950 501 480   ·   Klinkerveien 5   ·   8006 BODØ   ·   Tlf. 75 58 69 50   ·   nordasfalt@nordasfalt.no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NORDASFALT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44cfaa91a4879" /><Relationship Type="http://schemas.openxmlformats.org/officeDocument/2006/relationships/footer" Target="/word/footer1.xml" Id="Rbf20b6055e3348e2" /></Relationships>
</file>