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4b2af5e6d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RØRLEGGERBEDRIFT AS</w:t>
      </w:r>
    </w:p>
    <w:sectPr>
      <w:headerReference xmlns:r="http://schemas.openxmlformats.org/officeDocument/2006/relationships" w:type="default" r:id="R8fec2a88895f4ab8"/>
      <w:footerReference xmlns:r="http://schemas.openxmlformats.org/officeDocument/2006/relationships" w:type="default" r:id="R7e054d226cdd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RØRLEGGERBEDRIFT AS   ·   Org.nr 950 349 875   ·   Norderhovsgata 21   ·   3510 HØNEFOSS   ·   Tlf. 32 12 22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c2a88895f4ab8" /><Relationship Type="http://schemas.openxmlformats.org/officeDocument/2006/relationships/footer" Target="/word/footer1.xml" Id="R7e054d226cdd4e6a" /></Relationships>
</file>