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d938b881324a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 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 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9bc33d00a64627"/>
      <w:footerReference xmlns:r="http://schemas.openxmlformats.org/officeDocument/2006/relationships" w:type="default" r:id="R322cd6a41d844c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 G INVEST AS   ·   Org.nr 950 106 301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 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9bc33d00a64627" /><Relationship Type="http://schemas.openxmlformats.org/officeDocument/2006/relationships/footer" Target="/word/footer1.xml" Id="R322cd6a41d844cae" /></Relationships>
</file>