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74efaff01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GMC HVAC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GMC HVAC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4f40ee2714daa"/>
      <w:footerReference xmlns:r="http://schemas.openxmlformats.org/officeDocument/2006/relationships" w:type="default" r:id="R248ccb07f37f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GMC HVAC AS   ·   Org.nr 950 093 617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GMC HVAC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4f40ee2714daa" /><Relationship Type="http://schemas.openxmlformats.org/officeDocument/2006/relationships/footer" Target="/word/footer1.xml" Id="R248ccb07f37f4a7c" /></Relationships>
</file>