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625b8fc0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LUNDE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LUNDE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6659ec4bf409e"/>
      <w:footerReference xmlns:r="http://schemas.openxmlformats.org/officeDocument/2006/relationships" w:type="default" r:id="Ra4f0bdd64ab4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LUNDE AS   ·   Org.nr 948 764 458   ·   c/o Prestkampen AS, Oscars gate 30   ·   0352 OSLO   ·   ingried@online.no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6659ec4bf409e" /><Relationship Type="http://schemas.openxmlformats.org/officeDocument/2006/relationships/footer" Target="/word/footer1.xml" Id="Ra4f0bdd64ab44b9c" /></Relationships>
</file>