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89d74079e43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TO 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TO 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e8608acd844b0f"/>
      <w:footerReference xmlns:r="http://schemas.openxmlformats.org/officeDocument/2006/relationships" w:type="default" r:id="R062fe54a4e7f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TO KLÆR AS   ·   Org.nr 948 656 221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TO 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8608acd844b0f" /><Relationship Type="http://schemas.openxmlformats.org/officeDocument/2006/relationships/footer" Target="/word/footer1.xml" Id="R062fe54a4e7f4ffc" /></Relationships>
</file>