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e87a6c26f49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ULLERUDBAKKEN 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ULLERUDBAKKEN 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4ebc1e40e64995"/>
      <w:footerReference xmlns:r="http://schemas.openxmlformats.org/officeDocument/2006/relationships" w:type="default" r:id="R35abc80577f6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ULLERUDBAKKEN 31 AS   ·   Org.nr 948 414 562   ·   Drøbakveien 470   ·   1449 DRØBAK   ·   www.frankeiendom.no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ULLERUDBAKKEN 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ebc1e40e64995" /><Relationship Type="http://schemas.openxmlformats.org/officeDocument/2006/relationships/footer" Target="/word/footer1.xml" Id="R35abc80577f64065" /></Relationships>
</file>