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3dd8339a6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FRANCKE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FRANCKE BYGG AS</w:t>
      </w:r>
    </w:p>
    <w:sectPr>
      <w:headerReference xmlns:r="http://schemas.openxmlformats.org/officeDocument/2006/relationships" w:type="default" r:id="R61b059d35ffa4ed5"/>
      <w:footerReference xmlns:r="http://schemas.openxmlformats.org/officeDocument/2006/relationships" w:type="default" r:id="Rc558cee65c19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BYGG AS   ·   Org.nr 947 599 674   ·   Sofies gate 72   ·   0454 OSLO   ·   Tlf. 22 96 39 50   ·   post@franckebygg.no   ·   www.franckebygg.no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059d35ffa4ed5" /><Relationship Type="http://schemas.openxmlformats.org/officeDocument/2006/relationships/footer" Target="/word/footer1.xml" Id="Rc558cee65c19412c" /></Relationships>
</file>