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74d1b37a341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ENERGIKONTROLL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ENERGIKONTROLL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07d0ef644d491d"/>
      <w:footerReference xmlns:r="http://schemas.openxmlformats.org/officeDocument/2006/relationships" w:type="default" r:id="R47ff539b29b048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ENERGIKONTROLL AS   ·   Org.nr 947 024 558   ·   Nordlysvegen 225   ·   9020 TROMSDALEN   ·   Tlf. 77 69 61 10   ·   post@energikontroll.com   ·   Energikontroll.com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7d0ef644d491d" /><Relationship Type="http://schemas.openxmlformats.org/officeDocument/2006/relationships/footer" Target="/word/footer1.xml" Id="R47ff539b29b04895" /></Relationships>
</file>