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0e584b052042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HOPSTOCK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HOPSTOCK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72e888d8cc4abd"/>
      <w:footerReference xmlns:r="http://schemas.openxmlformats.org/officeDocument/2006/relationships" w:type="default" r:id="R04c0b055104a46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HOPSTOCK EIENDOM AS   ·   Org.nr 946 930 709   ·   Oscars gate 19   ·   0352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HOPSTOCK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72e888d8cc4abd" /><Relationship Type="http://schemas.openxmlformats.org/officeDocument/2006/relationships/footer" Target="/word/footer1.xml" Id="R04c0b055104a46a8" /></Relationships>
</file>