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23be75856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OG M KJELSRUD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OG M KJELSRUD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0f1fef47d4feb"/>
      <w:footerReference xmlns:r="http://schemas.openxmlformats.org/officeDocument/2006/relationships" w:type="default" r:id="R4e02cd076555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OG M KJELSRUD AS   ·   Org.nr 946 486 558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OG M KJELSRUD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0f1fef47d4feb" /><Relationship Type="http://schemas.openxmlformats.org/officeDocument/2006/relationships/footer" Target="/word/footer1.xml" Id="R4e02cd076555426b" /></Relationships>
</file>