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5f8151615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IMAGE SOFTWARE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IMAGE SOFTWARE AS</w:t>
      </w:r>
    </w:p>
    <w:sectPr>
      <w:headerReference xmlns:r="http://schemas.openxmlformats.org/officeDocument/2006/relationships" w:type="default" r:id="Rd843626a688645fb"/>
      <w:footerReference xmlns:r="http://schemas.openxmlformats.org/officeDocument/2006/relationships" w:type="default" r:id="R46074db11b7c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IMAGE SOFTWARE AS   ·   Org.nr 946 429 813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IMAGE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3626a688645fb" /><Relationship Type="http://schemas.openxmlformats.org/officeDocument/2006/relationships/footer" Target="/word/footer1.xml" Id="R46074db11b7c4bd7" /></Relationships>
</file>