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bb8123f80948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VAADAN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VAADAN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51295dc0854bfc"/>
      <w:footerReference xmlns:r="http://schemas.openxmlformats.org/officeDocument/2006/relationships" w:type="default" r:id="R13c237ba18d546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VAADAN TRANSPORT AS   ·   Org.nr 946 325 422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VAADAN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51295dc0854bfc" /><Relationship Type="http://schemas.openxmlformats.org/officeDocument/2006/relationships/footer" Target="/word/footer1.xml" Id="R13c237ba18d54642" /></Relationships>
</file>