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bfb466cc964e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LEICO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LEICO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3d3903fb434250"/>
      <w:footerReference xmlns:r="http://schemas.openxmlformats.org/officeDocument/2006/relationships" w:type="default" r:id="Rfb055a79e12f44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LEICO A/S   ·   Org.nr 945 834 749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LEICO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3d3903fb434250" /><Relationship Type="http://schemas.openxmlformats.org/officeDocument/2006/relationships/footer" Target="/word/footer1.xml" Id="Rfb055a79e12f4476" /></Relationships>
</file>