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d73f96fcff4b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STICO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Nesbru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Nesbru,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STICO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36f3a2ab6714c51"/>
      <w:footerReference xmlns:r="http://schemas.openxmlformats.org/officeDocument/2006/relationships" w:type="default" r:id="Ra75872cb68d8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STICO CONSULT AS   ·   Org.nr 945 429 348   ·   Fekjan 15   ·   1394 NESBRU   ·   Tlf. 66 84 88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STICO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6f3a2ab6714c51" /><Relationship Type="http://schemas.openxmlformats.org/officeDocument/2006/relationships/footer" Target="/word/footer1.xml" Id="Ra75872cb68d84e0b" /></Relationships>
</file>