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b4bdadabb47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STICO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STICO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9c2a0ad8d94a04"/>
      <w:footerReference xmlns:r="http://schemas.openxmlformats.org/officeDocument/2006/relationships" w:type="default" r:id="R85f9bf5cccc9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STICO CONSULT AS   ·   Org.nr 945 429 348   ·   Fekjan 15   ·   1394 NESBRU   ·   Tlf. 66 84 88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STICO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c2a0ad8d94a04" /><Relationship Type="http://schemas.openxmlformats.org/officeDocument/2006/relationships/footer" Target="/word/footer1.xml" Id="R85f9bf5cccc942d0" /></Relationships>
</file>