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5e54c1317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BULL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BULL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9a01e85754279"/>
      <w:footerReference xmlns:r="http://schemas.openxmlformats.org/officeDocument/2006/relationships" w:type="default" r:id="Rac7012fd607a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BULL UTVIKLING AS   ·   Org.nr 945 072 091   ·   c/o Roald Valdersnes, Markeveien 12   ·   5012 BERGEN   ·   Tlf. 55 90 14 85   ·   roaldvaldersnes@gmail.com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BULL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9a01e85754279" /><Relationship Type="http://schemas.openxmlformats.org/officeDocument/2006/relationships/footer" Target="/word/footer1.xml" Id="Rac7012fd607a4c36" /></Relationships>
</file>