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35cd88cc8d40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 DEVELOPMENT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 DEVELOPMENT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c4e6fdbedd4cdb"/>
      <w:footerReference xmlns:r="http://schemas.openxmlformats.org/officeDocument/2006/relationships" w:type="default" r:id="R06335d70dde14b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DEVELOPMENT AS   ·   Org.nr 944 376 259   ·   Bergsagelveien 37   ·   4016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DEVELOPMENT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c4e6fdbedd4cdb" /><Relationship Type="http://schemas.openxmlformats.org/officeDocument/2006/relationships/footer" Target="/word/footer1.xml" Id="R06335d70dde14bee" /></Relationships>
</file>