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25c57144d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0d85f6da64f02"/>
      <w:footerReference xmlns:r="http://schemas.openxmlformats.org/officeDocument/2006/relationships" w:type="default" r:id="R01b857ecc017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KOMMUNE   ·   Org.nr 944 073 787   ·   Rådhusgata 66   ·   5528 HAUGESUND   ·   Tlf. 52 74 30 00   ·   postmottak@haugesund.kommune.no   ·   www.haugesund.no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0d85f6da64f02" /><Relationship Type="http://schemas.openxmlformats.org/officeDocument/2006/relationships/footer" Target="/word/footer1.xml" Id="R01b857ecc0174f5f" /></Relationships>
</file>