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25fc8707ba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AABREKK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AABREKK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3276897548435b"/>
      <w:footerReference xmlns:r="http://schemas.openxmlformats.org/officeDocument/2006/relationships" w:type="default" r:id="Re85a025491e443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276897548435b" /><Relationship Type="http://schemas.openxmlformats.org/officeDocument/2006/relationships/footer" Target="/word/footer1.xml" Id="Re85a025491e44379" /></Relationships>
</file>