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4039bcecb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ARKITEKTENE BBW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ARKITEKTENE BBW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9c93b630c438c"/>
      <w:footerReference xmlns:r="http://schemas.openxmlformats.org/officeDocument/2006/relationships" w:type="default" r:id="Rcf1303be82a9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ARKITEKTENE BBW AS   ·   Org.nr 943 095 442   ·   Fabrikkvegen 13   ·   6415 MOLDE   ·   Tlf. 71 24 02 60   ·   post@bbw.no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ARKITEKTENE BBW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9c93b630c438c" /><Relationship Type="http://schemas.openxmlformats.org/officeDocument/2006/relationships/footer" Target="/word/footer1.xml" Id="Rcf1303be82a945b1" /></Relationships>
</file>