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ad52a0219846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MJØBACK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MJØBACK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d244d32e184d4a"/>
      <w:footerReference xmlns:r="http://schemas.openxmlformats.org/officeDocument/2006/relationships" w:type="default" r:id="R2f697cd7701241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MJØBACK AS   ·   Org.nr 941 689 558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MJØBACK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d244d32e184d4a" /><Relationship Type="http://schemas.openxmlformats.org/officeDocument/2006/relationships/footer" Target="/word/footer1.xml" Id="R2f697cd7701241e5" /></Relationships>
</file>