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ef26eb106e4b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EUROPAFILTER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Voss,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EUROPAFILTER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0e0c33b5ee4439"/>
      <w:footerReference xmlns:r="http://schemas.openxmlformats.org/officeDocument/2006/relationships" w:type="default" r:id="Rc4f8b0973f67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EUROPAFILTER NORGE AS   ·   Org.nr 940 920 000   ·   Liavegen 33   ·   5705 VOSS   ·   Tlf. 55 16 01 60   ·   post@europafilter.no   ·   www.europafilter.no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EUROPAFILTER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e0c33b5ee4439" /><Relationship Type="http://schemas.openxmlformats.org/officeDocument/2006/relationships/footer" Target="/word/footer1.xml" Id="Rc4f8b0973f6749d6" /></Relationships>
</file>