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2aeb824ac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NAPPANE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NAPPANE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3f60d2bb224f47"/>
      <w:footerReference xmlns:r="http://schemas.openxmlformats.org/officeDocument/2006/relationships" w:type="default" r:id="Raccc80854ff0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NAPPANE INVEST AS   ·   Org.nr 940 050 693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NAPPANE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3f60d2bb224f47" /><Relationship Type="http://schemas.openxmlformats.org/officeDocument/2006/relationships/footer" Target="/word/footer1.xml" Id="Raccc80854ff04f6f" /></Relationships>
</file>