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616c4c6ca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e0feb21bb489a"/>
      <w:footerReference xmlns:r="http://schemas.openxmlformats.org/officeDocument/2006/relationships" w:type="default" r:id="R5fe4874b5f75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 DAHL AS   ·   Org.nr 939 700 463   ·   Engelsminnegata 16A   ·   4008 STAVANGER   ·   Tlf. 51 91 11 00   ·   post@bda.no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e0feb21bb489a" /><Relationship Type="http://schemas.openxmlformats.org/officeDocument/2006/relationships/footer" Target="/word/footer1.xml" Id="R5fe4874b5f7546d9" /></Relationships>
</file>