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f4c6adcd0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LUNA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LUNA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f619831ef4048"/>
      <w:footerReference xmlns:r="http://schemas.openxmlformats.org/officeDocument/2006/relationships" w:type="default" r:id="Re7630e16d01a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LUNA TRADING AS   ·   Org.nr 939 535 233   ·   Keilevegen 37   ·   6906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LUNA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f619831ef4048" /><Relationship Type="http://schemas.openxmlformats.org/officeDocument/2006/relationships/footer" Target="/word/footer1.xml" Id="Re7630e16d01a4160" /></Relationships>
</file>