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3195f0e69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AS</w:t>
      </w:r>
    </w:p>
    <w:sectPr>
      <w:headerReference xmlns:r="http://schemas.openxmlformats.org/officeDocument/2006/relationships" w:type="default" r:id="R9172bc57106f4d2d"/>
      <w:footerReference xmlns:r="http://schemas.openxmlformats.org/officeDocument/2006/relationships" w:type="default" r:id="R9cb3fdd4b88b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AS   ·   Org.nr 939 511 237   ·   Mågerøveien 92   ·   3145 TJØME   ·   Tlf. 33 04 45 43   ·   hareid@allianceventure.com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2bc57106f4d2d" /><Relationship Type="http://schemas.openxmlformats.org/officeDocument/2006/relationships/footer" Target="/word/footer1.xml" Id="R9cb3fdd4b88b4909" /></Relationships>
</file>