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c51824fcc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LOMHEIM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LOMHEIM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73e0362aad46f3"/>
      <w:footerReference xmlns:r="http://schemas.openxmlformats.org/officeDocument/2006/relationships" w:type="default" r:id="Ra5952f40a20f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LOMHEIM AS   ·   Org.nr 939 008 586   ·   Lyngmo 3   ·   6869 HAFSLO   ·   Tlf. 57 68 44 30   ·   www.lomheim.no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LOMHEIM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3e0362aad46f3" /><Relationship Type="http://schemas.openxmlformats.org/officeDocument/2006/relationships/footer" Target="/word/footer1.xml" Id="Ra5952f40a20f4e96" /></Relationships>
</file>