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13e07273f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ASKER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ASKER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407e5a7314619"/>
      <w:footerReference xmlns:r="http://schemas.openxmlformats.org/officeDocument/2006/relationships" w:type="default" r:id="Ra6b5e389ab49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ASKER AS   ·   Org.nr 937 942 389   ·   Hyggenveien 35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ASKER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407e5a7314619" /><Relationship Type="http://schemas.openxmlformats.org/officeDocument/2006/relationships/footer" Target="/word/footer1.xml" Id="Ra6b5e389ab494dfd" /></Relationships>
</file>