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710b5b7c347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NYE REGNSKAPSTJENESTER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REGNSKAPSTJENESTER AS</w:t>
      </w:r>
    </w:p>
    <w:sectPr>
      <w:headerReference xmlns:r="http://schemas.openxmlformats.org/officeDocument/2006/relationships" w:type="default" r:id="Re6e50557dc7b473b"/>
      <w:footerReference xmlns:r="http://schemas.openxmlformats.org/officeDocument/2006/relationships" w:type="default" r:id="R90c0261dcf3c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REGNSKAPSTJENESTER AS   ·   Org.nr 937 873 751   ·   Industritoppen 7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REGNSKAPSTJENESTER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e50557dc7b473b" /><Relationship Type="http://schemas.openxmlformats.org/officeDocument/2006/relationships/footer" Target="/word/footer1.xml" Id="R90c0261dcf3c464a" /></Relationships>
</file>