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14486d9ee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BENTEBARNA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BENTEBARNA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475687c7e4da8"/>
      <w:footerReference xmlns:r="http://schemas.openxmlformats.org/officeDocument/2006/relationships" w:type="default" r:id="R691e6818f8bd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BENTEBARNA AS   ·   Org.nr 937 852 010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BENTEBARNA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475687c7e4da8" /><Relationship Type="http://schemas.openxmlformats.org/officeDocument/2006/relationships/footer" Target="/word/footer1.xml" Id="R691e6818f8bd4db4" /></Relationships>
</file>