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584c13c6346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MICRO CONTROL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MICRO CONTROL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5308c960e04a4a"/>
      <w:footerReference xmlns:r="http://schemas.openxmlformats.org/officeDocument/2006/relationships" w:type="default" r:id="R48735f0a2aaf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MICRO CONTROL   ·   Org.nr 936 784 259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MICRO CONTROL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5308c960e04a4a" /><Relationship Type="http://schemas.openxmlformats.org/officeDocument/2006/relationships/footer" Target="/word/footer1.xml" Id="R48735f0a2aaf40fe" /></Relationships>
</file>