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f192ebfe8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ROCKAWAY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ROCKAWAY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461203dfd940c9"/>
      <w:footerReference xmlns:r="http://schemas.openxmlformats.org/officeDocument/2006/relationships" w:type="default" r:id="R992d4ecb68b5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ROCKAWAY AS   ·   Org.nr 936 620 477   ·   Husebybakken 28B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61203dfd940c9" /><Relationship Type="http://schemas.openxmlformats.org/officeDocument/2006/relationships/footer" Target="/word/footer1.xml" Id="R992d4ecb68b54a2f" /></Relationships>
</file>