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cad43e5ee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fe8aaeb2e4519"/>
      <w:footerReference xmlns:r="http://schemas.openxmlformats.org/officeDocument/2006/relationships" w:type="default" r:id="R6fc1c255baee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 AS   ·   Org.nr 936 490 484   ·   Ullevålsveien 7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fe8aaeb2e4519" /><Relationship Type="http://schemas.openxmlformats.org/officeDocument/2006/relationships/footer" Target="/word/footer1.xml" Id="R6fc1c255baee4b8a" /></Relationships>
</file>