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232556972a4c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dc0bfc55be4e65"/>
      <w:footerReference xmlns:r="http://schemas.openxmlformats.org/officeDocument/2006/relationships" w:type="default" r:id="Rf586137c0f574c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DINVI AS   ·   Org.nr 936 478 689   ·   Øgårdsbakken 3   ·   4340 BRYNE   ·   post@dinvi.no   ·   Dinvi.no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dc0bfc55be4e65" /><Relationship Type="http://schemas.openxmlformats.org/officeDocument/2006/relationships/footer" Target="/word/footer1.xml" Id="Rf586137c0f574c82" /></Relationships>
</file>