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409f5d9a6645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Stryn,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TESSA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TESSA AS</w:t>
      </w:r>
    </w:p>
    <w:sectPr>
      <w:headerReference xmlns:r="http://schemas.openxmlformats.org/officeDocument/2006/relationships" w:type="default" r:id="R9d149248f1ab4906"/>
      <w:footerReference xmlns:r="http://schemas.openxmlformats.org/officeDocument/2006/relationships" w:type="default" r:id="R83ad009a7e0c4e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TESSA AS   ·   Org.nr 936 253 997   ·   Kipervegen 16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TESSA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149248f1ab4906" /><Relationship Type="http://schemas.openxmlformats.org/officeDocument/2006/relationships/footer" Target="/word/footer1.xml" Id="R83ad009a7e0c4efb" /></Relationships>
</file>