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76c3be030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SMEK HOLDING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SMEK HOLDING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a64c6fc3964835"/>
      <w:footerReference xmlns:r="http://schemas.openxmlformats.org/officeDocument/2006/relationships" w:type="default" r:id="Radbcd3133302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SMEK HOLDING II AS   ·   Org.nr 936 128 335   ·   Suttestadvegen 2A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SMEK HOLDING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64c6fc3964835" /><Relationship Type="http://schemas.openxmlformats.org/officeDocument/2006/relationships/footer" Target="/word/footer1.xml" Id="Radbcd31333024e10" /></Relationships>
</file>