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655b39e7a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VIDI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VIDI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9ea8213fa4e93"/>
      <w:footerReference xmlns:r="http://schemas.openxmlformats.org/officeDocument/2006/relationships" w:type="default" r:id="R889a32d3f0be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VIDI REVISJON AS   ·   Org.nr 936 106 439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9ea8213fa4e93" /><Relationship Type="http://schemas.openxmlformats.org/officeDocument/2006/relationships/footer" Target="/word/footer1.xml" Id="R889a32d3f0be4436" /></Relationships>
</file>