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32c7c265e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KRISTIANSEN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KRISTIANSEN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19ff3d45a4108"/>
      <w:footerReference xmlns:r="http://schemas.openxmlformats.org/officeDocument/2006/relationships" w:type="default" r:id="R669a8ba7a5a7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KRISTIANSEN AS   ·   Org.nr 935 913 993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KRISTIANSEN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19ff3d45a4108" /><Relationship Type="http://schemas.openxmlformats.org/officeDocument/2006/relationships/footer" Target="/word/footer1.xml" Id="R669a8ba7a5a74454" /></Relationships>
</file>