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6700ec18b4b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KBS KLIMA OG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KBS KLIMA OG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25476d4abc4422"/>
      <w:footerReference xmlns:r="http://schemas.openxmlformats.org/officeDocument/2006/relationships" w:type="default" r:id="R399ad909b6db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KBS KLIMA OG BYGGSERVICE AS   ·   Org.nr 935 705 304   ·   Trollåsveien 4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KBS KLIMA OG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25476d4abc4422" /><Relationship Type="http://schemas.openxmlformats.org/officeDocument/2006/relationships/footer" Target="/word/footer1.xml" Id="R399ad909b6db41e0" /></Relationships>
</file>