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49f165a2a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DAJA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DAJA HOLDING AS</w:t>
      </w:r>
    </w:p>
    <w:sectPr>
      <w:headerReference xmlns:r="http://schemas.openxmlformats.org/officeDocument/2006/relationships" w:type="default" r:id="R53431405b1294ac3"/>
      <w:footerReference xmlns:r="http://schemas.openxmlformats.org/officeDocument/2006/relationships" w:type="default" r:id="Rf5cb9fb8a94b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31405b1294ac3" /><Relationship Type="http://schemas.openxmlformats.org/officeDocument/2006/relationships/footer" Target="/word/footer1.xml" Id="Rf5cb9fb8a94b4ec0" /></Relationships>
</file>